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579C" w14:textId="77777777" w:rsidR="002D65E5" w:rsidRDefault="006C466F">
      <w:pPr>
        <w:spacing w:beforeLines="50" w:before="156" w:afterLines="100" w:after="312"/>
        <w:jc w:val="center"/>
        <w:rPr>
          <w:rFonts w:ascii="黑体" w:eastAsia="黑体" w:hAnsi="黑体"/>
          <w:sz w:val="22"/>
          <w:szCs w:val="24"/>
        </w:rPr>
      </w:pPr>
      <w:r>
        <w:rPr>
          <w:rFonts w:ascii="微软雅黑" w:eastAsia="微软雅黑" w:hAnsi="微软雅黑" w:hint="eastAsia"/>
          <w:sz w:val="32"/>
          <w:szCs w:val="36"/>
        </w:rPr>
        <w:t>《财富》最受赞赏的中国公司申报表</w:t>
      </w:r>
      <w:r>
        <w:rPr>
          <w:rFonts w:ascii="微软雅黑" w:eastAsia="微软雅黑" w:hAnsi="微软雅黑"/>
          <w:sz w:val="32"/>
          <w:szCs w:val="36"/>
        </w:rPr>
        <w:br/>
      </w:r>
      <w:r>
        <w:rPr>
          <w:rFonts w:ascii="微软雅黑" w:eastAsia="微软雅黑" w:hAnsi="微软雅黑" w:hint="eastAsia"/>
          <w:color w:val="FF0000"/>
          <w:sz w:val="22"/>
          <w:szCs w:val="24"/>
        </w:rPr>
        <w:t>（*为必填项）</w:t>
      </w:r>
    </w:p>
    <w:p w14:paraId="6A82579D" w14:textId="77777777" w:rsidR="002D65E5" w:rsidRDefault="006C466F">
      <w:pPr>
        <w:pStyle w:val="af"/>
        <w:numPr>
          <w:ilvl w:val="0"/>
          <w:numId w:val="1"/>
        </w:numPr>
        <w:spacing w:beforeLines="50" w:before="156" w:afterLines="50" w:after="156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公司名称*（全称）</w:t>
      </w:r>
    </w:p>
    <w:p w14:paraId="6A82579E" w14:textId="77777777" w:rsidR="002D65E5" w:rsidRDefault="002D65E5">
      <w:pPr>
        <w:spacing w:beforeLines="50" w:before="156" w:afterLines="50" w:after="156"/>
        <w:jc w:val="left"/>
        <w:rPr>
          <w:rFonts w:ascii="微软雅黑" w:eastAsia="微软雅黑" w:hAnsi="微软雅黑"/>
          <w:sz w:val="24"/>
          <w:szCs w:val="24"/>
        </w:rPr>
      </w:pPr>
    </w:p>
    <w:p w14:paraId="5DF0B181" w14:textId="252ADC6B" w:rsidR="00BC4349" w:rsidRDefault="008732D4">
      <w:pPr>
        <w:pStyle w:val="af"/>
        <w:numPr>
          <w:ilvl w:val="0"/>
          <w:numId w:val="1"/>
        </w:numPr>
        <w:spacing w:beforeLines="50" w:before="156" w:afterLines="50" w:after="156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总部所在地*</w:t>
      </w:r>
    </w:p>
    <w:p w14:paraId="75D67B2D" w14:textId="77777777" w:rsidR="00BC4349" w:rsidRPr="00BB0584" w:rsidRDefault="00BC4349" w:rsidP="00BB0584">
      <w:pPr>
        <w:rPr>
          <w:rFonts w:ascii="微软雅黑" w:eastAsia="微软雅黑" w:hAnsi="微软雅黑" w:hint="eastAsia"/>
          <w:sz w:val="24"/>
          <w:szCs w:val="24"/>
        </w:rPr>
      </w:pPr>
    </w:p>
    <w:p w14:paraId="6A82579F" w14:textId="625B26E9" w:rsidR="002D65E5" w:rsidRDefault="006C466F">
      <w:pPr>
        <w:pStyle w:val="af"/>
        <w:numPr>
          <w:ilvl w:val="0"/>
          <w:numId w:val="1"/>
        </w:numPr>
        <w:spacing w:beforeLines="50" w:before="156" w:afterLines="50" w:after="156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proofErr w:type="gramStart"/>
      <w:r>
        <w:rPr>
          <w:rFonts w:ascii="微软雅黑" w:eastAsia="微软雅黑" w:hAnsi="微软雅黑" w:hint="eastAsia"/>
          <w:sz w:val="24"/>
          <w:szCs w:val="24"/>
        </w:rPr>
        <w:t>公司官网</w:t>
      </w:r>
      <w:proofErr w:type="gramEnd"/>
      <w:r>
        <w:rPr>
          <w:rFonts w:ascii="微软雅黑" w:eastAsia="微软雅黑" w:hAnsi="微软雅黑"/>
          <w:sz w:val="24"/>
          <w:szCs w:val="24"/>
        </w:rPr>
        <w:t>*</w:t>
      </w:r>
    </w:p>
    <w:p w14:paraId="6A8257A0" w14:textId="77777777" w:rsidR="002D65E5" w:rsidRDefault="002D65E5">
      <w:pPr>
        <w:spacing w:beforeLines="50" w:before="156" w:afterLines="50" w:after="156"/>
        <w:jc w:val="left"/>
        <w:rPr>
          <w:rFonts w:ascii="微软雅黑" w:eastAsia="微软雅黑" w:hAnsi="微软雅黑"/>
          <w:sz w:val="24"/>
          <w:szCs w:val="24"/>
        </w:rPr>
      </w:pPr>
    </w:p>
    <w:p w14:paraId="6A8257A1" w14:textId="13C80763" w:rsidR="002D65E5" w:rsidRDefault="006C466F">
      <w:pPr>
        <w:pStyle w:val="af"/>
        <w:numPr>
          <w:ilvl w:val="0"/>
          <w:numId w:val="1"/>
        </w:numPr>
        <w:spacing w:beforeLines="50" w:before="156" w:afterLines="50" w:after="156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上年度营业收入（</w:t>
      </w:r>
      <w:r w:rsidR="004031F4">
        <w:rPr>
          <w:rFonts w:ascii="微软雅黑" w:eastAsia="微软雅黑" w:hAnsi="微软雅黑" w:hint="eastAsia"/>
          <w:sz w:val="24"/>
          <w:szCs w:val="24"/>
        </w:rPr>
        <w:t>万</w:t>
      </w:r>
      <w:r>
        <w:rPr>
          <w:rFonts w:ascii="微软雅黑" w:eastAsia="微软雅黑" w:hAnsi="微软雅黑" w:hint="eastAsia"/>
          <w:sz w:val="24"/>
          <w:szCs w:val="24"/>
        </w:rPr>
        <w:t>元）*</w:t>
      </w:r>
    </w:p>
    <w:p w14:paraId="6A8257A2" w14:textId="77777777" w:rsidR="002D65E5" w:rsidRDefault="002D65E5">
      <w:pPr>
        <w:spacing w:beforeLines="50" w:before="156" w:afterLines="50" w:after="156"/>
        <w:jc w:val="left"/>
        <w:rPr>
          <w:rFonts w:ascii="微软雅黑" w:eastAsia="微软雅黑" w:hAnsi="微软雅黑"/>
          <w:sz w:val="24"/>
          <w:szCs w:val="24"/>
        </w:rPr>
      </w:pPr>
    </w:p>
    <w:p w14:paraId="26FFE0A3" w14:textId="15319896" w:rsidR="008732D4" w:rsidRPr="00E63439" w:rsidRDefault="008732D4" w:rsidP="00E63439">
      <w:pPr>
        <w:pStyle w:val="af"/>
        <w:numPr>
          <w:ilvl w:val="0"/>
          <w:numId w:val="1"/>
        </w:numPr>
        <w:spacing w:beforeLines="50" w:before="156" w:afterLines="50" w:after="156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主营业务简介*</w:t>
      </w:r>
      <w:r w:rsidR="00E63439">
        <w:rPr>
          <w:rFonts w:ascii="微软雅黑" w:eastAsia="微软雅黑" w:hAnsi="微软雅黑" w:hint="eastAsia"/>
          <w:color w:val="A6A6A6" w:themeColor="background1" w:themeShade="A6"/>
          <w:sz w:val="24"/>
          <w:szCs w:val="24"/>
        </w:rPr>
        <w:t>（500字以内）</w:t>
      </w:r>
    </w:p>
    <w:p w14:paraId="05319A1B" w14:textId="77777777" w:rsidR="008732D4" w:rsidRPr="0063445B" w:rsidRDefault="008732D4" w:rsidP="00E63439">
      <w:pPr>
        <w:spacing w:beforeLines="50" w:before="156" w:afterLines="50" w:after="156"/>
        <w:jc w:val="left"/>
        <w:rPr>
          <w:rFonts w:ascii="微软雅黑" w:eastAsia="微软雅黑" w:hAnsi="微软雅黑"/>
          <w:sz w:val="24"/>
          <w:szCs w:val="24"/>
        </w:rPr>
      </w:pPr>
    </w:p>
    <w:p w14:paraId="6A8257A3" w14:textId="7856BC59" w:rsidR="002D65E5" w:rsidRDefault="006C466F">
      <w:pPr>
        <w:pStyle w:val="af"/>
        <w:numPr>
          <w:ilvl w:val="0"/>
          <w:numId w:val="1"/>
        </w:numPr>
        <w:spacing w:beforeLines="50" w:before="156" w:afterLines="50" w:after="156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公司过去一年有哪些吸引人才和提升管理质量的举措？*</w:t>
      </w:r>
      <w:r>
        <w:rPr>
          <w:rFonts w:ascii="微软雅黑" w:eastAsia="微软雅黑" w:hAnsi="微软雅黑" w:hint="eastAsia"/>
          <w:color w:val="A6A6A6" w:themeColor="background1" w:themeShade="A6"/>
          <w:sz w:val="24"/>
          <w:szCs w:val="24"/>
        </w:rPr>
        <w:t xml:space="preserve"> （500字以内）</w:t>
      </w:r>
    </w:p>
    <w:p w14:paraId="6A8257A4" w14:textId="77777777" w:rsidR="002D65E5" w:rsidRDefault="002D65E5">
      <w:pPr>
        <w:spacing w:beforeLines="50" w:before="156" w:afterLines="50" w:after="156"/>
        <w:jc w:val="left"/>
        <w:rPr>
          <w:rFonts w:ascii="微软雅黑" w:eastAsia="微软雅黑" w:hAnsi="微软雅黑"/>
          <w:sz w:val="24"/>
          <w:szCs w:val="24"/>
        </w:rPr>
      </w:pPr>
    </w:p>
    <w:p w14:paraId="6A8257A5" w14:textId="77777777" w:rsidR="002D65E5" w:rsidRDefault="006C466F">
      <w:pPr>
        <w:pStyle w:val="af"/>
        <w:numPr>
          <w:ilvl w:val="0"/>
          <w:numId w:val="1"/>
        </w:numPr>
        <w:spacing w:beforeLines="50" w:before="156" w:afterLines="50" w:after="156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公司过去一年有哪些提升产品/服务质量方面的创新？*</w:t>
      </w:r>
      <w:r>
        <w:rPr>
          <w:rFonts w:ascii="微软雅黑" w:eastAsia="微软雅黑" w:hAnsi="微软雅黑" w:hint="eastAsia"/>
          <w:color w:val="A6A6A6" w:themeColor="background1" w:themeShade="A6"/>
          <w:sz w:val="24"/>
          <w:szCs w:val="24"/>
        </w:rPr>
        <w:t>（500字以内）</w:t>
      </w:r>
    </w:p>
    <w:p w14:paraId="6A8257A6" w14:textId="77777777" w:rsidR="002D65E5" w:rsidRDefault="002D65E5">
      <w:pPr>
        <w:spacing w:beforeLines="50" w:before="156" w:afterLines="50" w:after="156"/>
        <w:jc w:val="left"/>
        <w:rPr>
          <w:rFonts w:ascii="微软雅黑" w:eastAsia="微软雅黑" w:hAnsi="微软雅黑"/>
          <w:sz w:val="24"/>
          <w:szCs w:val="24"/>
        </w:rPr>
      </w:pPr>
    </w:p>
    <w:p w14:paraId="6A8257A7" w14:textId="77777777" w:rsidR="002D65E5" w:rsidRDefault="006C466F">
      <w:pPr>
        <w:pStyle w:val="af"/>
        <w:numPr>
          <w:ilvl w:val="0"/>
          <w:numId w:val="1"/>
        </w:numPr>
        <w:spacing w:beforeLines="50" w:before="156" w:afterLines="50" w:after="156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公司如何实现长期投资的价值？*</w:t>
      </w:r>
      <w:r>
        <w:rPr>
          <w:rFonts w:ascii="微软雅黑" w:eastAsia="微软雅黑" w:hAnsi="微软雅黑" w:hint="eastAsia"/>
          <w:color w:val="A6A6A6" w:themeColor="background1" w:themeShade="A6"/>
          <w:sz w:val="24"/>
          <w:szCs w:val="24"/>
        </w:rPr>
        <w:t>（500字以内）</w:t>
      </w:r>
    </w:p>
    <w:p w14:paraId="6A8257A8" w14:textId="77777777" w:rsidR="002D65E5" w:rsidRDefault="002D65E5">
      <w:pPr>
        <w:spacing w:beforeLines="50" w:before="156" w:afterLines="50" w:after="156"/>
        <w:jc w:val="left"/>
        <w:rPr>
          <w:rFonts w:ascii="微软雅黑" w:eastAsia="微软雅黑" w:hAnsi="微软雅黑"/>
          <w:sz w:val="24"/>
          <w:szCs w:val="24"/>
        </w:rPr>
      </w:pPr>
    </w:p>
    <w:p w14:paraId="6A8257A9" w14:textId="77777777" w:rsidR="002D65E5" w:rsidRDefault="006C466F">
      <w:pPr>
        <w:pStyle w:val="af"/>
        <w:numPr>
          <w:ilvl w:val="0"/>
          <w:numId w:val="1"/>
        </w:numPr>
        <w:spacing w:beforeLines="50" w:before="156" w:afterLines="50" w:after="156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公司过去一年的整体财务状况如何？如何确保资产的合理使用？* </w:t>
      </w:r>
      <w:r>
        <w:rPr>
          <w:rFonts w:ascii="微软雅黑" w:eastAsia="微软雅黑" w:hAnsi="微软雅黑" w:hint="eastAsia"/>
          <w:color w:val="A6A6A6" w:themeColor="background1" w:themeShade="A6"/>
          <w:sz w:val="24"/>
          <w:szCs w:val="24"/>
        </w:rPr>
        <w:t>(500字以内)</w:t>
      </w:r>
    </w:p>
    <w:p w14:paraId="6A8257AA" w14:textId="77777777" w:rsidR="002D65E5" w:rsidRDefault="002D65E5">
      <w:pPr>
        <w:spacing w:beforeLines="50" w:before="156" w:afterLines="50" w:after="156"/>
        <w:jc w:val="left"/>
        <w:rPr>
          <w:rFonts w:ascii="微软雅黑" w:eastAsia="微软雅黑" w:hAnsi="微软雅黑"/>
          <w:sz w:val="24"/>
          <w:szCs w:val="24"/>
        </w:rPr>
      </w:pPr>
    </w:p>
    <w:p w14:paraId="6A8257AB" w14:textId="77777777" w:rsidR="002D65E5" w:rsidRDefault="006C466F">
      <w:pPr>
        <w:pStyle w:val="af"/>
        <w:numPr>
          <w:ilvl w:val="0"/>
          <w:numId w:val="1"/>
        </w:numPr>
        <w:spacing w:beforeLines="50" w:before="156" w:afterLines="50" w:after="156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公司如何提升全球化运营的有效性？（选填）</w:t>
      </w:r>
      <w:r>
        <w:rPr>
          <w:rFonts w:ascii="微软雅黑" w:eastAsia="微软雅黑" w:hAnsi="微软雅黑" w:hint="eastAsia"/>
          <w:color w:val="A6A6A6" w:themeColor="background1" w:themeShade="A6"/>
          <w:sz w:val="24"/>
          <w:szCs w:val="24"/>
        </w:rPr>
        <w:t>(500字以内)</w:t>
      </w:r>
    </w:p>
    <w:p w14:paraId="6A8257AC" w14:textId="77777777" w:rsidR="002D65E5" w:rsidRDefault="002D65E5">
      <w:pPr>
        <w:spacing w:beforeLines="50" w:before="156" w:afterLines="50" w:after="156"/>
        <w:jc w:val="left"/>
        <w:rPr>
          <w:rFonts w:ascii="微软雅黑" w:eastAsia="微软雅黑" w:hAnsi="微软雅黑"/>
          <w:sz w:val="24"/>
          <w:szCs w:val="24"/>
        </w:rPr>
      </w:pPr>
    </w:p>
    <w:p w14:paraId="6A8257AD" w14:textId="77777777" w:rsidR="002D65E5" w:rsidRDefault="006C466F">
      <w:pPr>
        <w:pStyle w:val="af"/>
        <w:numPr>
          <w:ilvl w:val="0"/>
          <w:numId w:val="1"/>
        </w:numPr>
        <w:spacing w:beforeLines="50" w:before="156" w:afterLines="50" w:after="156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简述公司的社会责任案例（选填）</w:t>
      </w:r>
      <w:r>
        <w:rPr>
          <w:rFonts w:ascii="微软雅黑" w:eastAsia="微软雅黑" w:hAnsi="微软雅黑" w:hint="eastAsia"/>
          <w:color w:val="A6A6A6" w:themeColor="background1" w:themeShade="A6"/>
          <w:sz w:val="24"/>
          <w:szCs w:val="24"/>
        </w:rPr>
        <w:t xml:space="preserve"> (1000字以内)</w:t>
      </w:r>
    </w:p>
    <w:p w14:paraId="6A8257AE" w14:textId="77777777" w:rsidR="002D65E5" w:rsidRDefault="002D65E5">
      <w:pPr>
        <w:spacing w:beforeLines="50" w:before="156" w:afterLines="50" w:after="156"/>
        <w:jc w:val="left"/>
        <w:rPr>
          <w:rFonts w:ascii="微软雅黑" w:eastAsia="微软雅黑" w:hAnsi="微软雅黑"/>
          <w:sz w:val="24"/>
          <w:szCs w:val="24"/>
        </w:rPr>
      </w:pPr>
    </w:p>
    <w:p w14:paraId="6A8257AF" w14:textId="77777777" w:rsidR="002D65E5" w:rsidRDefault="006C466F">
      <w:pPr>
        <w:pStyle w:val="af"/>
        <w:numPr>
          <w:ilvl w:val="0"/>
          <w:numId w:val="1"/>
        </w:numPr>
        <w:spacing w:beforeLines="50" w:before="156" w:afterLines="50" w:after="156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推荐机构或推荐人（选填）</w:t>
      </w:r>
    </w:p>
    <w:p w14:paraId="6A8257B0" w14:textId="77777777" w:rsidR="002D65E5" w:rsidRDefault="002D65E5">
      <w:pPr>
        <w:spacing w:beforeLines="50" w:before="156" w:afterLines="50" w:after="156"/>
        <w:jc w:val="left"/>
        <w:rPr>
          <w:rFonts w:ascii="微软雅黑" w:eastAsia="微软雅黑" w:hAnsi="微软雅黑"/>
          <w:sz w:val="24"/>
          <w:szCs w:val="24"/>
        </w:rPr>
      </w:pPr>
    </w:p>
    <w:p w14:paraId="6A8257B1" w14:textId="77777777" w:rsidR="002D65E5" w:rsidRDefault="006C466F">
      <w:pPr>
        <w:pStyle w:val="af"/>
        <w:numPr>
          <w:ilvl w:val="0"/>
          <w:numId w:val="1"/>
        </w:numPr>
        <w:spacing w:beforeLines="50" w:before="156" w:afterLines="50" w:after="156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联系人姓名*</w:t>
      </w:r>
      <w:r>
        <w:rPr>
          <w:rFonts w:ascii="微软雅黑" w:eastAsia="微软雅黑" w:hAnsi="微软雅黑" w:hint="eastAsia"/>
          <w:color w:val="A6A6A6" w:themeColor="background1" w:themeShade="A6"/>
          <w:sz w:val="24"/>
          <w:szCs w:val="24"/>
        </w:rPr>
        <w:t>（《财富》工作人员有可能与其联络安排对申报企业进行走访）</w:t>
      </w:r>
    </w:p>
    <w:p w14:paraId="6A8257B2" w14:textId="77777777" w:rsidR="002D65E5" w:rsidRDefault="002D65E5">
      <w:pPr>
        <w:spacing w:beforeLines="50" w:before="156" w:afterLines="50" w:after="156"/>
        <w:jc w:val="left"/>
        <w:rPr>
          <w:rFonts w:ascii="微软雅黑" w:eastAsia="微软雅黑" w:hAnsi="微软雅黑"/>
          <w:sz w:val="24"/>
          <w:szCs w:val="24"/>
        </w:rPr>
      </w:pPr>
    </w:p>
    <w:p w14:paraId="6A8257B3" w14:textId="77777777" w:rsidR="002D65E5" w:rsidRDefault="006C466F">
      <w:pPr>
        <w:pStyle w:val="af"/>
        <w:numPr>
          <w:ilvl w:val="0"/>
          <w:numId w:val="1"/>
        </w:numPr>
        <w:spacing w:beforeLines="50" w:before="156" w:afterLines="50" w:after="156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联系人职务*</w:t>
      </w:r>
    </w:p>
    <w:p w14:paraId="6A8257B4" w14:textId="77777777" w:rsidR="002D65E5" w:rsidRDefault="002D65E5">
      <w:pPr>
        <w:spacing w:beforeLines="50" w:before="156" w:afterLines="50" w:after="156"/>
        <w:jc w:val="left"/>
        <w:rPr>
          <w:rFonts w:ascii="微软雅黑" w:eastAsia="微软雅黑" w:hAnsi="微软雅黑"/>
          <w:sz w:val="24"/>
          <w:szCs w:val="24"/>
        </w:rPr>
      </w:pPr>
    </w:p>
    <w:p w14:paraId="6A8257B5" w14:textId="77777777" w:rsidR="002D65E5" w:rsidRDefault="006C466F">
      <w:pPr>
        <w:pStyle w:val="af"/>
        <w:numPr>
          <w:ilvl w:val="0"/>
          <w:numId w:val="1"/>
        </w:numPr>
        <w:spacing w:beforeLines="50" w:before="156" w:afterLines="50" w:after="156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联系人邮箱*</w:t>
      </w:r>
    </w:p>
    <w:p w14:paraId="6A8257B6" w14:textId="77777777" w:rsidR="002D65E5" w:rsidRDefault="002D65E5">
      <w:pPr>
        <w:spacing w:beforeLines="50" w:before="156" w:afterLines="50" w:after="156"/>
        <w:jc w:val="left"/>
        <w:rPr>
          <w:rFonts w:ascii="微软雅黑" w:eastAsia="微软雅黑" w:hAnsi="微软雅黑"/>
          <w:sz w:val="24"/>
          <w:szCs w:val="24"/>
        </w:rPr>
      </w:pPr>
    </w:p>
    <w:p w14:paraId="6A8257B7" w14:textId="77777777" w:rsidR="002D65E5" w:rsidRDefault="006C466F">
      <w:pPr>
        <w:pStyle w:val="af"/>
        <w:numPr>
          <w:ilvl w:val="0"/>
          <w:numId w:val="1"/>
        </w:numPr>
        <w:spacing w:beforeLines="50" w:before="156" w:afterLines="50" w:after="156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其他联系方式*</w:t>
      </w:r>
      <w:r>
        <w:rPr>
          <w:rFonts w:ascii="微软雅黑" w:eastAsia="微软雅黑" w:hAnsi="微软雅黑" w:hint="eastAsia"/>
          <w:color w:val="A6A6A6" w:themeColor="background1" w:themeShade="A6"/>
          <w:sz w:val="24"/>
          <w:szCs w:val="24"/>
        </w:rPr>
        <w:t>（联系人的备用联系方式，请填写手机号码或微信号）</w:t>
      </w:r>
    </w:p>
    <w:p w14:paraId="6A8257B8" w14:textId="77777777" w:rsidR="002D65E5" w:rsidRDefault="002D65E5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6A8257B9" w14:textId="09FECE4B" w:rsidR="002D65E5" w:rsidRDefault="006C466F">
      <w:pPr>
        <w:spacing w:line="360" w:lineRule="auto"/>
        <w:rPr>
          <w:rFonts w:ascii="微软雅黑" w:eastAsia="微软雅黑" w:hAnsi="微软雅黑"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color w:val="FF0000"/>
          <w:sz w:val="24"/>
          <w:szCs w:val="24"/>
        </w:rPr>
        <w:t>请将上述必填项目填写完整，以“202</w:t>
      </w:r>
      <w:r w:rsidR="0063445B">
        <w:rPr>
          <w:rFonts w:ascii="微软雅黑" w:eastAsia="微软雅黑" w:hAnsi="微软雅黑"/>
          <w:color w:val="FF0000"/>
          <w:sz w:val="24"/>
          <w:szCs w:val="24"/>
        </w:rPr>
        <w:t>4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年财富最受赞赏的中国公司——公司名称”为标题，发送至：MostAdmiredChina@fortune.com。</w:t>
      </w:r>
    </w:p>
    <w:sectPr w:rsidR="002D65E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5E595" w14:textId="77777777" w:rsidR="00C00F8E" w:rsidRDefault="00C00F8E">
      <w:r>
        <w:separator/>
      </w:r>
    </w:p>
  </w:endnote>
  <w:endnote w:type="continuationSeparator" w:id="0">
    <w:p w14:paraId="724BF2FB" w14:textId="77777777" w:rsidR="00C00F8E" w:rsidRDefault="00C0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D770B" w14:textId="77777777" w:rsidR="00C00F8E" w:rsidRDefault="00C00F8E">
      <w:r>
        <w:separator/>
      </w:r>
    </w:p>
  </w:footnote>
  <w:footnote w:type="continuationSeparator" w:id="0">
    <w:p w14:paraId="248B6A18" w14:textId="77777777" w:rsidR="00C00F8E" w:rsidRDefault="00C00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57BA" w14:textId="514BAC67" w:rsidR="002D65E5" w:rsidRDefault="001920D4">
    <w:pPr>
      <w:pStyle w:val="a9"/>
      <w:pBdr>
        <w:bottom w:val="none" w:sz="0" w:space="0" w:color="auto"/>
      </w:pBdr>
    </w:pPr>
    <w:r>
      <w:rPr>
        <w:noProof/>
      </w:rPr>
      <w:drawing>
        <wp:inline distT="0" distB="0" distL="0" distR="0" wp14:anchorId="3B414FBC" wp14:editId="250FC528">
          <wp:extent cx="2999186" cy="1041400"/>
          <wp:effectExtent l="0" t="0" r="0" b="0"/>
          <wp:docPr id="134170027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97" b="24688"/>
                  <a:stretch/>
                </pic:blipFill>
                <pic:spPr bwMode="auto">
                  <a:xfrm>
                    <a:off x="0" y="0"/>
                    <a:ext cx="3010839" cy="10454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D1DDA"/>
    <w:multiLevelType w:val="multilevel"/>
    <w:tmpl w:val="7A5D1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917741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532"/>
    <w:rsid w:val="FFFF21DB"/>
    <w:rsid w:val="00011FB4"/>
    <w:rsid w:val="000464D8"/>
    <w:rsid w:val="00057966"/>
    <w:rsid w:val="00064C77"/>
    <w:rsid w:val="000C2D7A"/>
    <w:rsid w:val="000F3210"/>
    <w:rsid w:val="00115B7F"/>
    <w:rsid w:val="00117047"/>
    <w:rsid w:val="00133A3B"/>
    <w:rsid w:val="001614A3"/>
    <w:rsid w:val="00166F43"/>
    <w:rsid w:val="0017383B"/>
    <w:rsid w:val="00185A5F"/>
    <w:rsid w:val="001920D4"/>
    <w:rsid w:val="001C174B"/>
    <w:rsid w:val="001C24C9"/>
    <w:rsid w:val="001C7171"/>
    <w:rsid w:val="001D3E72"/>
    <w:rsid w:val="0020607F"/>
    <w:rsid w:val="00280E98"/>
    <w:rsid w:val="002B3C59"/>
    <w:rsid w:val="002D65E5"/>
    <w:rsid w:val="002E5489"/>
    <w:rsid w:val="002F6D8F"/>
    <w:rsid w:val="00310388"/>
    <w:rsid w:val="00335AA4"/>
    <w:rsid w:val="00343B47"/>
    <w:rsid w:val="0035397F"/>
    <w:rsid w:val="00395AD8"/>
    <w:rsid w:val="003B7120"/>
    <w:rsid w:val="00401EA9"/>
    <w:rsid w:val="004031F4"/>
    <w:rsid w:val="00433CA0"/>
    <w:rsid w:val="00435D3A"/>
    <w:rsid w:val="0047696E"/>
    <w:rsid w:val="00495610"/>
    <w:rsid w:val="004B74BA"/>
    <w:rsid w:val="004C0185"/>
    <w:rsid w:val="00515E80"/>
    <w:rsid w:val="005240B2"/>
    <w:rsid w:val="00531AD3"/>
    <w:rsid w:val="0054274D"/>
    <w:rsid w:val="00577AC8"/>
    <w:rsid w:val="00583D03"/>
    <w:rsid w:val="005907FC"/>
    <w:rsid w:val="005F1847"/>
    <w:rsid w:val="0063445B"/>
    <w:rsid w:val="0063682D"/>
    <w:rsid w:val="00640BB5"/>
    <w:rsid w:val="006865C2"/>
    <w:rsid w:val="006976B0"/>
    <w:rsid w:val="006C466F"/>
    <w:rsid w:val="006D34F6"/>
    <w:rsid w:val="006E3F4F"/>
    <w:rsid w:val="0071761A"/>
    <w:rsid w:val="00756833"/>
    <w:rsid w:val="007F4D4A"/>
    <w:rsid w:val="00803D00"/>
    <w:rsid w:val="008732D4"/>
    <w:rsid w:val="0089271B"/>
    <w:rsid w:val="0089439E"/>
    <w:rsid w:val="008A55D3"/>
    <w:rsid w:val="008A60FD"/>
    <w:rsid w:val="008E2532"/>
    <w:rsid w:val="00912FB5"/>
    <w:rsid w:val="009372E7"/>
    <w:rsid w:val="00972A62"/>
    <w:rsid w:val="009858A5"/>
    <w:rsid w:val="00992988"/>
    <w:rsid w:val="009D6B26"/>
    <w:rsid w:val="009F384D"/>
    <w:rsid w:val="009F6F0C"/>
    <w:rsid w:val="00A055BA"/>
    <w:rsid w:val="00A60965"/>
    <w:rsid w:val="00A646F4"/>
    <w:rsid w:val="00A730FD"/>
    <w:rsid w:val="00A80539"/>
    <w:rsid w:val="00AD2CC3"/>
    <w:rsid w:val="00AE7082"/>
    <w:rsid w:val="00B06FF6"/>
    <w:rsid w:val="00B73859"/>
    <w:rsid w:val="00B8004E"/>
    <w:rsid w:val="00BB0584"/>
    <w:rsid w:val="00BB33D0"/>
    <w:rsid w:val="00BC09B6"/>
    <w:rsid w:val="00BC4349"/>
    <w:rsid w:val="00BF0051"/>
    <w:rsid w:val="00C00C2A"/>
    <w:rsid w:val="00C00F8E"/>
    <w:rsid w:val="00C03371"/>
    <w:rsid w:val="00C273EB"/>
    <w:rsid w:val="00C43EBF"/>
    <w:rsid w:val="00C77EFD"/>
    <w:rsid w:val="00C95EF6"/>
    <w:rsid w:val="00CF47FD"/>
    <w:rsid w:val="00D2574C"/>
    <w:rsid w:val="00D626DE"/>
    <w:rsid w:val="00D735E6"/>
    <w:rsid w:val="00D831E6"/>
    <w:rsid w:val="00D8508C"/>
    <w:rsid w:val="00DA12D0"/>
    <w:rsid w:val="00DC54C8"/>
    <w:rsid w:val="00DC6BBD"/>
    <w:rsid w:val="00DD3B73"/>
    <w:rsid w:val="00DF2B3D"/>
    <w:rsid w:val="00E13196"/>
    <w:rsid w:val="00E63439"/>
    <w:rsid w:val="00E954E1"/>
    <w:rsid w:val="00E97B4E"/>
    <w:rsid w:val="00ED6E11"/>
    <w:rsid w:val="00F17161"/>
    <w:rsid w:val="00F22B91"/>
    <w:rsid w:val="00F532F5"/>
    <w:rsid w:val="00F96D21"/>
    <w:rsid w:val="00FA745B"/>
    <w:rsid w:val="00FB7391"/>
    <w:rsid w:val="00FC1E82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82579C"/>
  <w15:docId w15:val="{364F8747-FA96-4F0F-99A7-0A4D09FC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c">
    <w:name w:val="批注主题 字符"/>
    <w:basedOn w:val="a4"/>
    <w:link w:val="ab"/>
    <w:uiPriority w:val="99"/>
    <w:semiHidden/>
    <w:rPr>
      <w:b/>
      <w:bCs/>
    </w:rPr>
  </w:style>
  <w:style w:type="paragraph" w:customStyle="1" w:styleId="10">
    <w:name w:val="修订1"/>
    <w:hidden/>
    <w:uiPriority w:val="99"/>
    <w:semiHidden/>
    <w:rPr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tyleName="APA" SelectedStyle="\APASixthEditionOfficeOnline.xsl" Version="6"/>
</file>

<file path=customXml/itemProps1.xml><?xml version="1.0" encoding="utf-8"?>
<ds:datastoreItem xmlns:ds="http://schemas.openxmlformats.org/officeDocument/2006/customXml" ds:itemID="{019112A7-0293-4DF9-8452-26D4D768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Yao Li</cp:lastModifiedBy>
  <cp:revision>11</cp:revision>
  <dcterms:created xsi:type="dcterms:W3CDTF">2022-03-17T10:35:00Z</dcterms:created>
  <dcterms:modified xsi:type="dcterms:W3CDTF">2024-02-26T02:45:00Z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